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EEC" w:rsidRDefault="00AC6F0D" w:rsidP="00B30EEC">
      <w:pPr>
        <w:ind w:left="360"/>
        <w:rPr>
          <w:b/>
        </w:rPr>
      </w:pPr>
      <w:r>
        <w:rPr>
          <w:b/>
        </w:rPr>
        <w:t>List of possible violations of the law related to the Mariner East project</w:t>
      </w:r>
      <w:r>
        <w:rPr>
          <w:b/>
        </w:rPr>
        <w:br/>
      </w:r>
      <w:r w:rsidRPr="00AC6F0D">
        <w:t>G. Alexander 3-1</w:t>
      </w:r>
      <w:r w:rsidR="004F4DA8">
        <w:t>8</w:t>
      </w:r>
      <w:r w:rsidRPr="00AC6F0D">
        <w:t>-19</w:t>
      </w:r>
    </w:p>
    <w:p w:rsidR="002A4877" w:rsidRDefault="002A4877" w:rsidP="002A4877">
      <w:pPr>
        <w:pStyle w:val="ListParagraph"/>
      </w:pPr>
    </w:p>
    <w:p w:rsidR="00FB0B38" w:rsidRPr="00B30EEC" w:rsidRDefault="00B30EEC" w:rsidP="00B30EEC">
      <w:pPr>
        <w:pStyle w:val="ListParagraph"/>
        <w:numPr>
          <w:ilvl w:val="0"/>
          <w:numId w:val="2"/>
        </w:numPr>
        <w:rPr>
          <w:b/>
        </w:rPr>
      </w:pPr>
      <w:r w:rsidRPr="00B30EEC">
        <w:rPr>
          <w:b/>
        </w:rPr>
        <w:t xml:space="preserve">Sunoco knowingly neglected maintenance and allowed ME1 to corrode, resulting in </w:t>
      </w:r>
      <w:r w:rsidR="00076727">
        <w:rPr>
          <w:b/>
        </w:rPr>
        <w:t xml:space="preserve">a </w:t>
      </w:r>
      <w:r w:rsidRPr="00B30EEC">
        <w:rPr>
          <w:b/>
        </w:rPr>
        <w:t xml:space="preserve">leak near Morgantown and possible corrosion statewide. </w:t>
      </w:r>
    </w:p>
    <w:p w:rsidR="00B30EEC" w:rsidRPr="00B30EEC" w:rsidRDefault="00B30EEC" w:rsidP="00B30EEC">
      <w:pPr>
        <w:pStyle w:val="ListParagraph"/>
        <w:rPr>
          <w:b/>
        </w:rPr>
      </w:pPr>
      <w:r>
        <w:rPr>
          <w:b/>
        </w:rPr>
        <w:t xml:space="preserve">Allegation: </w:t>
      </w:r>
      <w:r w:rsidRPr="00B30EEC">
        <w:t>Sunoco</w:t>
      </w:r>
      <w:r>
        <w:t xml:space="preserve"> failed to follow its own maintenance procedures involving “</w:t>
      </w:r>
      <w:proofErr w:type="spellStart"/>
      <w:r>
        <w:t>cathodic</w:t>
      </w:r>
      <w:proofErr w:type="spellEnd"/>
      <w:r>
        <w:t xml:space="preserve"> protection”, the primary tool it uses to prevent pipeline corrosion. It also ignored signs of corrosion reported by its own “in-line inspection” tool. As a result, the pipeline leaked near Morgantown in 2017.</w:t>
      </w:r>
    </w:p>
    <w:p w:rsidR="00B30EEC" w:rsidRDefault="00B30EEC" w:rsidP="00B30EEC">
      <w:pPr>
        <w:pStyle w:val="ListParagraph"/>
      </w:pPr>
      <w:r w:rsidRPr="00B30EEC">
        <w:rPr>
          <w:b/>
        </w:rPr>
        <w:t>Documentation:</w:t>
      </w:r>
      <w:r>
        <w:t xml:space="preserve"> This is documented by both the Public Utility Commission (in a regulatory case against Sunoco filed December 12, 2018) and by the federal Pipeline Hazardous Material Safety Administration (“Notice of Probable Violation” issued February 4, 2019). </w:t>
      </w:r>
    </w:p>
    <w:p w:rsidR="00B30EEC" w:rsidRDefault="00B30EEC" w:rsidP="00B30EEC">
      <w:pPr>
        <w:pStyle w:val="ListParagraph"/>
      </w:pPr>
      <w:r>
        <w:rPr>
          <w:b/>
        </w:rPr>
        <w:t>To be discovered:</w:t>
      </w:r>
      <w:r>
        <w:t xml:space="preserve"> Why was evidence of the problem in Sunoco’s own maintenance documents ignored? Did anyone propose corrective action? Why was action not taken?</w:t>
      </w:r>
      <w:r w:rsidR="003E2369">
        <w:t xml:space="preserve"> Where else is the </w:t>
      </w:r>
      <w:proofErr w:type="spellStart"/>
      <w:r w:rsidR="003E2369">
        <w:t>cathodic</w:t>
      </w:r>
      <w:proofErr w:type="spellEnd"/>
      <w:r w:rsidR="003E2369">
        <w:t xml:space="preserve"> protection faulty? Where else have in-line inspections showed signs of corrosion? </w:t>
      </w:r>
    </w:p>
    <w:p w:rsidR="004128E9" w:rsidRPr="004128E9" w:rsidRDefault="004128E9" w:rsidP="004128E9">
      <w:pPr>
        <w:pStyle w:val="ListParagraph"/>
      </w:pPr>
    </w:p>
    <w:p w:rsidR="00B30EEC" w:rsidRDefault="00876D1C" w:rsidP="00B30EEC">
      <w:pPr>
        <w:pStyle w:val="ListParagraph"/>
        <w:numPr>
          <w:ilvl w:val="0"/>
          <w:numId w:val="2"/>
        </w:numPr>
        <w:rPr>
          <w:b/>
        </w:rPr>
      </w:pPr>
      <w:r>
        <w:rPr>
          <w:b/>
        </w:rPr>
        <w:t>A</w:t>
      </w:r>
      <w:r w:rsidR="00561BC9" w:rsidRPr="00561BC9">
        <w:rPr>
          <w:b/>
        </w:rPr>
        <w:t xml:space="preserve"> sinkhole opened on Lisa Drive, Exton, </w:t>
      </w:r>
      <w:r>
        <w:rPr>
          <w:b/>
        </w:rPr>
        <w:t xml:space="preserve">as a result of Sunoco’s HDD drilling for ME2. It exposed </w:t>
      </w:r>
      <w:r w:rsidR="00561BC9" w:rsidRPr="00561BC9">
        <w:rPr>
          <w:b/>
        </w:rPr>
        <w:t xml:space="preserve">the active and unsupported ME1 pipeline, </w:t>
      </w:r>
      <w:r>
        <w:rPr>
          <w:b/>
        </w:rPr>
        <w:t xml:space="preserve">but </w:t>
      </w:r>
      <w:r w:rsidR="00561BC9" w:rsidRPr="00561BC9">
        <w:rPr>
          <w:b/>
        </w:rPr>
        <w:t xml:space="preserve">Sunoco refused to shut it down and it operated for several days until the PUC required it to be shut down. </w:t>
      </w:r>
    </w:p>
    <w:p w:rsidR="00561BC9" w:rsidRDefault="00561BC9" w:rsidP="00561BC9">
      <w:pPr>
        <w:pStyle w:val="ListParagraph"/>
      </w:pPr>
      <w:r>
        <w:rPr>
          <w:b/>
        </w:rPr>
        <w:t xml:space="preserve">Allegation: </w:t>
      </w:r>
      <w:r w:rsidRPr="00561BC9">
        <w:t>Sunoco knew</w:t>
      </w:r>
      <w:r>
        <w:rPr>
          <w:b/>
        </w:rPr>
        <w:t xml:space="preserve"> </w:t>
      </w:r>
      <w:r w:rsidRPr="00561BC9">
        <w:t>that an unsupported pipeline</w:t>
      </w:r>
      <w:r>
        <w:t xml:space="preserve"> in an environment where earth movements were occurring was at risk of rupturing in the middle of a suburban neighborhood, but refused to shut it down. </w:t>
      </w:r>
      <w:r w:rsidR="0046352A">
        <w:t xml:space="preserve">Nor did they notify the relevant regulatory bodies, PUC and PHMSA. Local citizens did that. </w:t>
      </w:r>
    </w:p>
    <w:p w:rsidR="00561BC9" w:rsidRDefault="00561BC9" w:rsidP="00561BC9">
      <w:pPr>
        <w:pStyle w:val="ListParagraph"/>
      </w:pPr>
      <w:r>
        <w:rPr>
          <w:b/>
        </w:rPr>
        <w:t>Documentation:</w:t>
      </w:r>
      <w:r>
        <w:t xml:space="preserve"> This is documented in the Emergency Order issued by the PUC on March 7, 2018. </w:t>
      </w:r>
      <w:r w:rsidR="00653C90">
        <w:t>A hint of what might have occurred on Lisa Drive is provided by the September, 2018, explosion in Beaver County. That involved a different Sunoco pipeline carrying natural gas</w:t>
      </w:r>
      <w:r w:rsidR="00AC6F0D">
        <w:t xml:space="preserve"> (which is far less dangerous than the liquids carried by Mariner East) </w:t>
      </w:r>
      <w:r w:rsidR="00653C90">
        <w:t xml:space="preserve">that apparently ruptured when the underlying earth gave way.  </w:t>
      </w:r>
    </w:p>
    <w:p w:rsidR="00561BC9" w:rsidRDefault="00561BC9" w:rsidP="00561BC9">
      <w:pPr>
        <w:pStyle w:val="ListParagraph"/>
      </w:pPr>
      <w:r>
        <w:rPr>
          <w:b/>
        </w:rPr>
        <w:t>To be discovered:</w:t>
      </w:r>
      <w:r>
        <w:t xml:space="preserve"> Who decided it was acceptable to allow ME1 to operate in spite of the obvious danger of a leak? How high in the company did that decision go? </w:t>
      </w:r>
      <w:r w:rsidR="0046352A">
        <w:t>Why were the PUC and PHMSA not notified</w:t>
      </w:r>
      <w:r w:rsidR="003E2369">
        <w:t xml:space="preserve"> immediately, as required</w:t>
      </w:r>
      <w:r w:rsidR="0046352A">
        <w:t>?</w:t>
      </w:r>
      <w:r w:rsidR="003E2369">
        <w:t xml:space="preserve"> Who decided not to notify them?</w:t>
      </w:r>
    </w:p>
    <w:p w:rsidR="00653C90" w:rsidRDefault="00653C90" w:rsidP="00561BC9">
      <w:pPr>
        <w:pStyle w:val="ListParagraph"/>
      </w:pPr>
    </w:p>
    <w:p w:rsidR="00876D1C" w:rsidRDefault="00876D1C" w:rsidP="00653C90">
      <w:pPr>
        <w:pStyle w:val="ListParagraph"/>
        <w:numPr>
          <w:ilvl w:val="0"/>
          <w:numId w:val="2"/>
        </w:numPr>
        <w:rPr>
          <w:b/>
        </w:rPr>
      </w:pPr>
      <w:r>
        <w:rPr>
          <w:b/>
        </w:rPr>
        <w:t xml:space="preserve">Sunoco failed to notify Amtrak of the sinkhole problem at Lisa Drive. </w:t>
      </w:r>
    </w:p>
    <w:p w:rsidR="00876D1C" w:rsidRDefault="00876D1C" w:rsidP="00876D1C">
      <w:pPr>
        <w:pStyle w:val="ListParagraph"/>
      </w:pPr>
      <w:r>
        <w:rPr>
          <w:b/>
        </w:rPr>
        <w:t xml:space="preserve">Allegation: </w:t>
      </w:r>
      <w:r w:rsidRPr="00876D1C">
        <w:t xml:space="preserve">In spite of an active sinkhole within 100 feet of </w:t>
      </w:r>
      <w:r>
        <w:t>a rail line with many Amtrak, Septa, and Conrail trains, Sunoco did not n</w:t>
      </w:r>
      <w:r w:rsidR="0046352A">
        <w:t xml:space="preserve">otify these agencies; a local resident contacted Amtrak. Amtrak subsequently determined that its rails had been loosened and sent out repair crews to fix the problem. </w:t>
      </w:r>
    </w:p>
    <w:p w:rsidR="00AC6F0D" w:rsidRDefault="0046352A" w:rsidP="00876D1C">
      <w:pPr>
        <w:pStyle w:val="ListParagraph"/>
      </w:pPr>
      <w:r>
        <w:rPr>
          <w:b/>
        </w:rPr>
        <w:t>Documentation:</w:t>
      </w:r>
      <w:r>
        <w:t xml:space="preserve"> The Department of Environmental Protection reported this in its </w:t>
      </w:r>
      <w:r w:rsidR="00AC6F0D">
        <w:t xml:space="preserve">“Notice of violation” dated November 16, 2017. After a complaint from a local resident about a potential void under the tracks, the DEP performed a field investigation. The Notice says that “Sunoco was also advised to contact Amtrak about the possibility of voids under their tracks and to keep the </w:t>
      </w:r>
      <w:r w:rsidR="00AC6F0D">
        <w:lastRenderedPageBreak/>
        <w:t xml:space="preserve">Department apprised of any ongoing coordination with Amtrak.” </w:t>
      </w:r>
      <w:r w:rsidR="00895757">
        <w:t>However</w:t>
      </w:r>
      <w:r w:rsidR="00AC6F0D">
        <w:t xml:space="preserve">, Amtrak was </w:t>
      </w:r>
      <w:r w:rsidR="00895757">
        <w:t xml:space="preserve">apparently </w:t>
      </w:r>
      <w:r w:rsidR="00AC6F0D">
        <w:t xml:space="preserve">never contacted by Sunoco, although residents did contact them. </w:t>
      </w:r>
    </w:p>
    <w:p w:rsidR="0046352A" w:rsidRDefault="0046352A" w:rsidP="00876D1C">
      <w:pPr>
        <w:pStyle w:val="ListParagraph"/>
      </w:pPr>
      <w:r>
        <w:rPr>
          <w:b/>
        </w:rPr>
        <w:t>To be discovered:</w:t>
      </w:r>
      <w:r>
        <w:t xml:space="preserve"> Who was supposed to notify Amtrak? Why didn’t they? How close did this come to an actual derailment? </w:t>
      </w:r>
    </w:p>
    <w:p w:rsidR="0046352A" w:rsidRPr="00876D1C" w:rsidRDefault="0046352A" w:rsidP="00876D1C">
      <w:pPr>
        <w:pStyle w:val="ListParagraph"/>
      </w:pPr>
    </w:p>
    <w:p w:rsidR="00653C90" w:rsidRDefault="00653C90" w:rsidP="00653C90">
      <w:pPr>
        <w:pStyle w:val="ListParagraph"/>
        <w:numPr>
          <w:ilvl w:val="0"/>
          <w:numId w:val="2"/>
        </w:numPr>
        <w:rPr>
          <w:b/>
        </w:rPr>
      </w:pPr>
      <w:r>
        <w:rPr>
          <w:b/>
        </w:rPr>
        <w:t xml:space="preserve">During hydrostatic testing of the “12-inch bypass pipeline”, green dye indicating a leak appeared at a site near </w:t>
      </w:r>
      <w:proofErr w:type="spellStart"/>
      <w:r>
        <w:rPr>
          <w:b/>
        </w:rPr>
        <w:t>Shoen</w:t>
      </w:r>
      <w:proofErr w:type="spellEnd"/>
      <w:r>
        <w:rPr>
          <w:b/>
        </w:rPr>
        <w:t xml:space="preserve"> Road</w:t>
      </w:r>
      <w:r w:rsidR="00AC6F0D">
        <w:rPr>
          <w:b/>
        </w:rPr>
        <w:t>, Chester County</w:t>
      </w:r>
      <w:r>
        <w:rPr>
          <w:b/>
        </w:rPr>
        <w:t xml:space="preserve">. Sunoco acted to conceal it. </w:t>
      </w:r>
    </w:p>
    <w:p w:rsidR="00653C90" w:rsidRDefault="00653C90" w:rsidP="00653C90">
      <w:pPr>
        <w:pStyle w:val="ListParagraph"/>
        <w:rPr>
          <w:b/>
        </w:rPr>
      </w:pPr>
      <w:r>
        <w:rPr>
          <w:b/>
        </w:rPr>
        <w:t xml:space="preserve">Allegation:  </w:t>
      </w:r>
      <w:r w:rsidRPr="00653C90">
        <w:t xml:space="preserve"> </w:t>
      </w:r>
      <w:r>
        <w:t xml:space="preserve">A resident found the green dye and </w:t>
      </w:r>
      <w:r w:rsidR="00876D1C">
        <w:t>notified the PUC</w:t>
      </w:r>
      <w:r w:rsidR="003E2369">
        <w:t xml:space="preserve"> of the possible leak</w:t>
      </w:r>
      <w:r>
        <w:t xml:space="preserve">. </w:t>
      </w:r>
      <w:r w:rsidR="00876D1C">
        <w:t xml:space="preserve">The PUC and a </w:t>
      </w:r>
      <w:r w:rsidRPr="00653C90">
        <w:t>Sunoco</w:t>
      </w:r>
      <w:r w:rsidR="00876D1C">
        <w:t xml:space="preserve"> contractor visited the site. Subsequently, Sunoco</w:t>
      </w:r>
      <w:r w:rsidRPr="00653C90">
        <w:t xml:space="preserve"> lied to federal</w:t>
      </w:r>
      <w:r w:rsidR="003E2369">
        <w:t xml:space="preserve"> (PHMSA)</w:t>
      </w:r>
      <w:r w:rsidRPr="00653C90">
        <w:t xml:space="preserve"> </w:t>
      </w:r>
      <w:r w:rsidR="003E2369">
        <w:t>representatives</w:t>
      </w:r>
      <w:r w:rsidRPr="00653C90">
        <w:t xml:space="preserve">, claiming they had tested the </w:t>
      </w:r>
      <w:r w:rsidR="003E2369">
        <w:t>water</w:t>
      </w:r>
      <w:r w:rsidRPr="00653C90">
        <w:t xml:space="preserve"> and it </w:t>
      </w:r>
      <w:r w:rsidR="003E2369">
        <w:t>did not contain</w:t>
      </w:r>
      <w:r w:rsidRPr="00653C90">
        <w:t xml:space="preserve"> the dye; apparently that test was never actually performed.</w:t>
      </w:r>
      <w:r>
        <w:rPr>
          <w:b/>
        </w:rPr>
        <w:t xml:space="preserve"> </w:t>
      </w:r>
      <w:r w:rsidR="00876D1C" w:rsidRPr="00876D1C">
        <w:t>If in fact the pipe leaked during testing, it should have been repaired. It was not, and it is now in operation as part of Sunoco’s cobbled-together “ME2”. It may very well be leaking today.</w:t>
      </w:r>
      <w:r w:rsidR="00876D1C">
        <w:rPr>
          <w:b/>
        </w:rPr>
        <w:t xml:space="preserve"> </w:t>
      </w:r>
    </w:p>
    <w:p w:rsidR="00876D1C" w:rsidRDefault="00876D1C" w:rsidP="00653C90">
      <w:pPr>
        <w:pStyle w:val="ListParagraph"/>
        <w:rPr>
          <w:b/>
        </w:rPr>
      </w:pPr>
      <w:r>
        <w:rPr>
          <w:b/>
        </w:rPr>
        <w:t xml:space="preserve">Documentation: </w:t>
      </w:r>
      <w:r w:rsidRPr="00876D1C">
        <w:t xml:space="preserve">The resident has a </w:t>
      </w:r>
      <w:r>
        <w:t xml:space="preserve">complete </w:t>
      </w:r>
      <w:r w:rsidRPr="00876D1C">
        <w:t>record of her text messages with the parties involved.</w:t>
      </w:r>
      <w:r>
        <w:rPr>
          <w:b/>
        </w:rPr>
        <w:t xml:space="preserve"> </w:t>
      </w:r>
    </w:p>
    <w:p w:rsidR="00876D1C" w:rsidRDefault="00876D1C" w:rsidP="00653C90">
      <w:pPr>
        <w:pStyle w:val="ListParagraph"/>
      </w:pPr>
      <w:r>
        <w:rPr>
          <w:b/>
        </w:rPr>
        <w:t>To be discovered:</w:t>
      </w:r>
      <w:r>
        <w:t xml:space="preserve"> Why was the green water never tested? Who decided</w:t>
      </w:r>
      <w:r w:rsidR="003E2369">
        <w:t xml:space="preserve"> it was appropriate</w:t>
      </w:r>
      <w:r>
        <w:t xml:space="preserve"> to lie to the federal inspectors? Why was the resident stonewalled when she requested the test results? </w:t>
      </w:r>
      <w:r w:rsidR="0046352A">
        <w:t>Who at Sunoco authorized these steps?</w:t>
      </w:r>
    </w:p>
    <w:p w:rsidR="00876D1C" w:rsidRDefault="00876D1C" w:rsidP="00653C90">
      <w:pPr>
        <w:pStyle w:val="ListParagraph"/>
      </w:pPr>
    </w:p>
    <w:p w:rsidR="00E5267E" w:rsidRDefault="00E5267E" w:rsidP="00E5267E">
      <w:pPr>
        <w:pStyle w:val="ListParagraph"/>
        <w:numPr>
          <w:ilvl w:val="0"/>
          <w:numId w:val="2"/>
        </w:numPr>
        <w:rPr>
          <w:b/>
        </w:rPr>
      </w:pPr>
      <w:r>
        <w:rPr>
          <w:b/>
        </w:rPr>
        <w:t xml:space="preserve">Sunoco failed to follow its own procedures for testing pipeline coatings applied in the field. </w:t>
      </w:r>
    </w:p>
    <w:p w:rsidR="00E5267E" w:rsidRDefault="00E5267E" w:rsidP="00E5267E">
      <w:pPr>
        <w:pStyle w:val="ListParagraph"/>
      </w:pPr>
      <w:r>
        <w:rPr>
          <w:b/>
        </w:rPr>
        <w:t xml:space="preserve">Allegation: </w:t>
      </w:r>
      <w:r w:rsidRPr="004128E9">
        <w:t xml:space="preserve">An inspection in </w:t>
      </w:r>
      <w:r>
        <w:t xml:space="preserve">2016 by the federal Pipeline Hazardous Material Pipeline Safety Administration (PHMSA) found that Sunoco was failing to use the proper voltages when testing field-applied pipeline coatings for voids. The procedures in Sunoco’s own maintenance manuals weren’t being followed, resulting in insufficient voltages being used to check for voids. Sunoco did not contest the charges and was fined $25,900. The pipeline involved was the 12-inch Point Breeze-Montello line—the same line that has been pressed into service to carry high-pressure “natural gas liquids” to bypass incomplete parts of Mariner East.  </w:t>
      </w:r>
    </w:p>
    <w:p w:rsidR="00E5267E" w:rsidRDefault="00E5267E" w:rsidP="00E5267E">
      <w:pPr>
        <w:pStyle w:val="ListParagraph"/>
      </w:pPr>
      <w:r>
        <w:rPr>
          <w:b/>
        </w:rPr>
        <w:t>Documentation:</w:t>
      </w:r>
      <w:r>
        <w:t xml:space="preserve"> PHMSA “Final Order” dated September 15, 2017. </w:t>
      </w:r>
    </w:p>
    <w:p w:rsidR="00E5267E" w:rsidRDefault="00E5267E" w:rsidP="00E5267E">
      <w:pPr>
        <w:pStyle w:val="ListParagraph"/>
      </w:pPr>
      <w:r>
        <w:rPr>
          <w:b/>
        </w:rPr>
        <w:t>To be discovered:</w:t>
      </w:r>
      <w:r>
        <w:t xml:space="preserve"> How many pipes were tested incorrectly after coating? Have they been properly tested? Who knew about this problem? Did anyone authorize this shortcut?</w:t>
      </w:r>
    </w:p>
    <w:p w:rsidR="00E5267E" w:rsidRDefault="00E5267E" w:rsidP="00E5267E">
      <w:pPr>
        <w:pStyle w:val="ListParagraph"/>
      </w:pPr>
    </w:p>
    <w:p w:rsidR="00076727" w:rsidRDefault="00076727" w:rsidP="00076727">
      <w:pPr>
        <w:pStyle w:val="ListParagraph"/>
        <w:numPr>
          <w:ilvl w:val="0"/>
          <w:numId w:val="2"/>
        </w:numPr>
        <w:rPr>
          <w:b/>
        </w:rPr>
      </w:pPr>
      <w:r w:rsidRPr="00B30EEC">
        <w:rPr>
          <w:b/>
        </w:rPr>
        <w:t xml:space="preserve">Sunoco knew the risks of constructing the Mariner </w:t>
      </w:r>
      <w:proofErr w:type="gramStart"/>
      <w:r w:rsidRPr="00B30EEC">
        <w:rPr>
          <w:b/>
        </w:rPr>
        <w:t>East</w:t>
      </w:r>
      <w:proofErr w:type="gramEnd"/>
      <w:r w:rsidRPr="00B30EEC">
        <w:rPr>
          <w:b/>
        </w:rPr>
        <w:t xml:space="preserve"> system in densely-populated suburbs and developed </w:t>
      </w:r>
      <w:r w:rsidR="00AC6F0D">
        <w:rPr>
          <w:b/>
        </w:rPr>
        <w:t xml:space="preserve">an </w:t>
      </w:r>
      <w:r w:rsidRPr="00B30EEC">
        <w:rPr>
          <w:b/>
        </w:rPr>
        <w:t xml:space="preserve">elaborate </w:t>
      </w:r>
      <w:r w:rsidR="00AC6F0D">
        <w:rPr>
          <w:b/>
        </w:rPr>
        <w:t>process to keep</w:t>
      </w:r>
      <w:r w:rsidRPr="00B30EEC">
        <w:rPr>
          <w:b/>
        </w:rPr>
        <w:t xml:space="preserve"> the extent of the risk secret. </w:t>
      </w:r>
    </w:p>
    <w:p w:rsidR="00076727" w:rsidRDefault="00076727" w:rsidP="00076727">
      <w:pPr>
        <w:pStyle w:val="ListParagraph"/>
        <w:rPr>
          <w:b/>
        </w:rPr>
      </w:pPr>
      <w:r>
        <w:rPr>
          <w:b/>
        </w:rPr>
        <w:t xml:space="preserve">Allegation: </w:t>
      </w:r>
      <w:r w:rsidRPr="00B30EEC">
        <w:t>Sunoco developed an in-house risk assessment</w:t>
      </w:r>
      <w:r>
        <w:t xml:space="preserve"> study but refused to share it with the public. Even emergency responders were only allowed to see it briefly in a Sunoco office, were not allowed to take notes, and had to sign a non-disclosure statement that they would not reveal what they learned. </w:t>
      </w:r>
      <w:r w:rsidR="003E2369">
        <w:t xml:space="preserve">Sunoco’s in-house “emergency response plan” was similarly withheld. When it was finally “released” to Chester County, it was so heavily redacted as to be useless. </w:t>
      </w:r>
    </w:p>
    <w:p w:rsidR="00076727" w:rsidRDefault="00076727" w:rsidP="00076727">
      <w:pPr>
        <w:pStyle w:val="ListParagraph"/>
        <w:rPr>
          <w:b/>
        </w:rPr>
      </w:pPr>
      <w:r>
        <w:rPr>
          <w:b/>
        </w:rPr>
        <w:t xml:space="preserve">Documentation: </w:t>
      </w:r>
      <w:r w:rsidRPr="00B30EEC">
        <w:t xml:space="preserve">Statements </w:t>
      </w:r>
      <w:r w:rsidR="003E2369">
        <w:t xml:space="preserve">by various emergency responders; recent public statement by the Chester County Commissioners. </w:t>
      </w:r>
    </w:p>
    <w:p w:rsidR="00076727" w:rsidRDefault="00076727" w:rsidP="00076727">
      <w:pPr>
        <w:pStyle w:val="ListParagraph"/>
        <w:rPr>
          <w:b/>
        </w:rPr>
      </w:pPr>
      <w:r>
        <w:rPr>
          <w:b/>
        </w:rPr>
        <w:lastRenderedPageBreak/>
        <w:t xml:space="preserve">To be discovered: </w:t>
      </w:r>
      <w:r w:rsidRPr="00B30EEC">
        <w:t>How did Sunoco determine that the risk was acceptable? Who determined the rules for sharing the risk information?</w:t>
      </w:r>
      <w:r w:rsidRPr="00AC6F0D">
        <w:t xml:space="preserve"> </w:t>
      </w:r>
      <w:r w:rsidR="00AC6F0D" w:rsidRPr="00AC6F0D">
        <w:t xml:space="preserve">How high in the company did the knowledge of this risk-hiding behavior go? </w:t>
      </w:r>
    </w:p>
    <w:p w:rsidR="00076727" w:rsidRDefault="00076727" w:rsidP="00076727">
      <w:pPr>
        <w:pStyle w:val="ListParagraph"/>
      </w:pPr>
    </w:p>
    <w:p w:rsidR="00130006" w:rsidRPr="002A4877" w:rsidRDefault="00076727" w:rsidP="00876D1C">
      <w:pPr>
        <w:pStyle w:val="ListParagraph"/>
        <w:numPr>
          <w:ilvl w:val="0"/>
          <w:numId w:val="2"/>
        </w:numPr>
        <w:rPr>
          <w:b/>
        </w:rPr>
      </w:pPr>
      <w:r w:rsidRPr="002A4877">
        <w:rPr>
          <w:b/>
        </w:rPr>
        <w:t xml:space="preserve">Sunoco </w:t>
      </w:r>
      <w:r w:rsidR="002A4877" w:rsidRPr="002A4877">
        <w:rPr>
          <w:b/>
        </w:rPr>
        <w:t xml:space="preserve">has </w:t>
      </w:r>
      <w:r w:rsidRPr="002A4877">
        <w:rPr>
          <w:b/>
        </w:rPr>
        <w:t xml:space="preserve">failed to provide the </w:t>
      </w:r>
      <w:r w:rsidR="002A4877" w:rsidRPr="002A4877">
        <w:rPr>
          <w:b/>
        </w:rPr>
        <w:t xml:space="preserve">Pennsylvania </w:t>
      </w:r>
      <w:r w:rsidRPr="002A4877">
        <w:rPr>
          <w:b/>
        </w:rPr>
        <w:t xml:space="preserve">One Call system with accurate pipe location information. </w:t>
      </w:r>
    </w:p>
    <w:p w:rsidR="002A4877" w:rsidRDefault="002A4877" w:rsidP="002A4877">
      <w:pPr>
        <w:pStyle w:val="ListParagraph"/>
      </w:pPr>
      <w:r w:rsidRPr="002A4877">
        <w:rPr>
          <w:b/>
        </w:rPr>
        <w:t>Allegation:</w:t>
      </w:r>
      <w:r>
        <w:t xml:space="preserve"> Sunoco is not able (or is not willing) to provide accurate location information about its Mariner East pipelines to the Pennsylvania One Call system, which has resulted in</w:t>
      </w:r>
      <w:r w:rsidR="002F7784">
        <w:t xml:space="preserve"> at least two (possibly</w:t>
      </w:r>
      <w:r>
        <w:t xml:space="preserve"> three</w:t>
      </w:r>
      <w:r w:rsidR="002F7784">
        <w:t>)</w:t>
      </w:r>
      <w:r>
        <w:t xml:space="preserve"> pipeline strikes by other companies on Mariner East pipelines. In at least one case, the strike was </w:t>
      </w:r>
      <w:r w:rsidR="002F7784">
        <w:t>never</w:t>
      </w:r>
      <w:r>
        <w:t xml:space="preserve"> reported to the local authorities. Ultimately, local residents did so. </w:t>
      </w:r>
    </w:p>
    <w:p w:rsidR="002A4877" w:rsidRDefault="002A4877" w:rsidP="002A4877">
      <w:pPr>
        <w:pStyle w:val="ListParagraph"/>
      </w:pPr>
      <w:r>
        <w:rPr>
          <w:b/>
        </w:rPr>
        <w:t>Documentation:</w:t>
      </w:r>
      <w:r w:rsidR="002F7784">
        <w:t xml:space="preserve"> Minutes of the PUC Damage Prevention Control Committee; local newspaper reporting. </w:t>
      </w:r>
    </w:p>
    <w:p w:rsidR="002A4877" w:rsidRDefault="002A4877" w:rsidP="002A4877">
      <w:pPr>
        <w:pStyle w:val="ListParagraph"/>
      </w:pPr>
      <w:r>
        <w:rPr>
          <w:b/>
        </w:rPr>
        <w:t>To be discovered:</w:t>
      </w:r>
      <w:r>
        <w:t xml:space="preserve"> Does Sunoco know precisely where its pipelines are?</w:t>
      </w:r>
      <w:r w:rsidR="003E2369">
        <w:t xml:space="preserve"> If not, why not?</w:t>
      </w:r>
      <w:r>
        <w:t xml:space="preserve"> </w:t>
      </w:r>
      <w:proofErr w:type="spellStart"/>
      <w:r>
        <w:t>Why</w:t>
      </w:r>
      <w:proofErr w:type="spellEnd"/>
      <w:r>
        <w:t xml:space="preserve"> hasn’t it provided </w:t>
      </w:r>
      <w:r w:rsidR="003E2369">
        <w:t>correct</w:t>
      </w:r>
      <w:r>
        <w:t xml:space="preserve"> information to the One Call system? What precautions does Sunoco take to warn those in the vicinity when others are excavating near its lines?</w:t>
      </w:r>
    </w:p>
    <w:p w:rsidR="00076727" w:rsidRDefault="00076727" w:rsidP="00076727">
      <w:pPr>
        <w:pStyle w:val="ListParagraph"/>
      </w:pPr>
    </w:p>
    <w:p w:rsidR="00130006" w:rsidRPr="003E2369" w:rsidRDefault="00076727" w:rsidP="00876D1C">
      <w:pPr>
        <w:pStyle w:val="ListParagraph"/>
        <w:numPr>
          <w:ilvl w:val="0"/>
          <w:numId w:val="2"/>
        </w:numPr>
        <w:rPr>
          <w:b/>
        </w:rPr>
      </w:pPr>
      <w:r w:rsidRPr="003E2369">
        <w:rPr>
          <w:b/>
        </w:rPr>
        <w:t xml:space="preserve">Pipe was dangerously damaged and gouged in bending and placement. </w:t>
      </w:r>
    </w:p>
    <w:p w:rsidR="003E2369" w:rsidRDefault="003E2369" w:rsidP="003E2369">
      <w:pPr>
        <w:pStyle w:val="ListParagraph"/>
      </w:pPr>
      <w:r w:rsidRPr="003E2369">
        <w:rPr>
          <w:b/>
        </w:rPr>
        <w:t>Allegation:</w:t>
      </w:r>
      <w:r>
        <w:t xml:space="preserve"> At a Mariner East site near the Pennsylvania-Ohio border, Sunoco and its contractor were preparing to lower seriously-damaged pipe into a trench. The pipe had deep gouges and scratches from improper bending in the field. A PHMSA inspector, working on a different assignment nearby, observed and documented this.  Subsequent PHMSA investigation determined that Sunoco did not have the proper procedures for field bending and inspection (and, if necessary, rejection) of bends. </w:t>
      </w:r>
    </w:p>
    <w:p w:rsidR="003E2369" w:rsidRDefault="003E2369" w:rsidP="003E2369">
      <w:pPr>
        <w:pStyle w:val="ListParagraph"/>
      </w:pPr>
      <w:r w:rsidRPr="003E2369">
        <w:rPr>
          <w:b/>
        </w:rPr>
        <w:t>Documentation:</w:t>
      </w:r>
      <w:r>
        <w:t xml:space="preserve"> A PHMSA “Notice of Probable Violation” dated January 11, 2018. </w:t>
      </w:r>
    </w:p>
    <w:p w:rsidR="003E2369" w:rsidRDefault="003E2369" w:rsidP="003E2369">
      <w:pPr>
        <w:pStyle w:val="ListParagraph"/>
      </w:pPr>
      <w:r>
        <w:rPr>
          <w:b/>
        </w:rPr>
        <w:t>To be discovered:</w:t>
      </w:r>
      <w:r>
        <w:t xml:space="preserve"> Who inspected this pipe and authorized it to be installed? Where else did similar field bending take place, and what procedures were followed there? </w:t>
      </w:r>
      <w:r w:rsidR="00E5267E">
        <w:t xml:space="preserve">Has that pipe been examined and tested? </w:t>
      </w:r>
      <w:r>
        <w:t>Who at Sunoco was aware of the lack of proper bending procedures?</w:t>
      </w:r>
    </w:p>
    <w:p w:rsidR="00076727" w:rsidRDefault="00076727" w:rsidP="00076727">
      <w:pPr>
        <w:pStyle w:val="ListParagraph"/>
      </w:pPr>
    </w:p>
    <w:p w:rsidR="00130006" w:rsidRPr="00AC6F0D" w:rsidRDefault="00076727" w:rsidP="00876D1C">
      <w:pPr>
        <w:pStyle w:val="ListParagraph"/>
        <w:numPr>
          <w:ilvl w:val="0"/>
          <w:numId w:val="2"/>
        </w:numPr>
        <w:rPr>
          <w:b/>
        </w:rPr>
      </w:pPr>
      <w:r w:rsidRPr="00AC6F0D">
        <w:rPr>
          <w:b/>
        </w:rPr>
        <w:t xml:space="preserve">Emergency evacuation plans required by the Americans with Disabilities Act </w:t>
      </w:r>
      <w:r w:rsidR="00AC6F0D" w:rsidRPr="00AC6F0D">
        <w:rPr>
          <w:b/>
        </w:rPr>
        <w:t xml:space="preserve">and related court decisions </w:t>
      </w:r>
      <w:r w:rsidRPr="00AC6F0D">
        <w:rPr>
          <w:b/>
        </w:rPr>
        <w:t>do not exist.</w:t>
      </w:r>
      <w:r w:rsidR="003E2369" w:rsidRPr="00AC6F0D">
        <w:rPr>
          <w:b/>
        </w:rPr>
        <w:t xml:space="preserve"> </w:t>
      </w:r>
    </w:p>
    <w:p w:rsidR="00AC6F0D" w:rsidRDefault="00AC6F0D" w:rsidP="00AC6F0D">
      <w:pPr>
        <w:pStyle w:val="ListParagraph"/>
      </w:pPr>
      <w:r w:rsidRPr="00AC6F0D">
        <w:rPr>
          <w:b/>
        </w:rPr>
        <w:t>Allegation:</w:t>
      </w:r>
      <w:r>
        <w:t xml:space="preserve"> Court decisions involving the “right to be rescued” show that the special emergency evacuation procedures must be developed for persons with disabilities in the event of a catastrophe. Sunoco has not developed such a procedure. Nor have local emergency authorities, who depend on Sunoco for the necessary information about evacuation. </w:t>
      </w:r>
    </w:p>
    <w:p w:rsidR="00AC6F0D" w:rsidRDefault="00AC6F0D" w:rsidP="00AC6F0D">
      <w:pPr>
        <w:pStyle w:val="ListParagraph"/>
      </w:pPr>
      <w:r>
        <w:rPr>
          <w:b/>
        </w:rPr>
        <w:t>Documentation:</w:t>
      </w:r>
      <w:r>
        <w:t xml:space="preserve"> Court cases won by </w:t>
      </w:r>
      <w:r w:rsidRPr="00AC6F0D">
        <w:t>Disability Rights Advocates (</w:t>
      </w:r>
      <w:hyperlink r:id="rId5" w:history="1">
        <w:r w:rsidRPr="00312431">
          <w:rPr>
            <w:rStyle w:val="Hyperlink"/>
          </w:rPr>
          <w:t>https://dralegal.org</w:t>
        </w:r>
      </w:hyperlink>
      <w:r w:rsidRPr="00AC6F0D">
        <w:t>)</w:t>
      </w:r>
      <w:r>
        <w:t xml:space="preserve"> have shown that persons with disabilities have the right to be rescued, and special evacuation plans must be developed for them. The Mariner East right-of-way runs by at least 40 schools (many of which serve disabled students) and several retirement facilities (all of which have some disabled residents). It also runs by a “sheltered workshop” for the disabled operated by </w:t>
      </w:r>
      <w:proofErr w:type="spellStart"/>
      <w:r>
        <w:t>Elwyn</w:t>
      </w:r>
      <w:proofErr w:type="spellEnd"/>
      <w:r>
        <w:t xml:space="preserve"> Institute in Aston, PA. To our knowledge, none of these have been provided with credible evacuation information. </w:t>
      </w:r>
    </w:p>
    <w:p w:rsidR="00AC6F0D" w:rsidRDefault="00AC6F0D" w:rsidP="00AC6F0D">
      <w:pPr>
        <w:pStyle w:val="ListParagraph"/>
      </w:pPr>
      <w:r>
        <w:rPr>
          <w:b/>
        </w:rPr>
        <w:lastRenderedPageBreak/>
        <w:t xml:space="preserve">To be discovered: </w:t>
      </w:r>
      <w:r w:rsidRPr="00AC6F0D">
        <w:t>Why have these evacuation plans not been provided?</w:t>
      </w:r>
      <w:r>
        <w:t xml:space="preserve"> Who decided that these evacuation plans were not needed? </w:t>
      </w:r>
    </w:p>
    <w:p w:rsidR="00076727" w:rsidRDefault="00076727" w:rsidP="00076727">
      <w:pPr>
        <w:pStyle w:val="ListParagraph"/>
      </w:pPr>
    </w:p>
    <w:p w:rsidR="00076727" w:rsidRPr="003E2369" w:rsidRDefault="00076727" w:rsidP="00076727">
      <w:pPr>
        <w:pStyle w:val="ListParagraph"/>
        <w:numPr>
          <w:ilvl w:val="0"/>
          <w:numId w:val="2"/>
        </w:numPr>
        <w:rPr>
          <w:b/>
        </w:rPr>
      </w:pPr>
      <w:r w:rsidRPr="003E2369">
        <w:rPr>
          <w:b/>
        </w:rPr>
        <w:t xml:space="preserve">Pipe made of substandard steel was used in some areas. </w:t>
      </w:r>
    </w:p>
    <w:p w:rsidR="003E2369" w:rsidRDefault="003E2369" w:rsidP="003E2369">
      <w:pPr>
        <w:pStyle w:val="ListParagraph"/>
      </w:pPr>
      <w:r w:rsidRPr="003E2369">
        <w:rPr>
          <w:b/>
        </w:rPr>
        <w:t>Allegation:</w:t>
      </w:r>
      <w:r>
        <w:t xml:space="preserve"> Standard practice requires at least X-75 steel to be used in pipes handling the 1500 PSI pressure used throughout Mariner East. In some locations, Sunoco installed lower-strength X-65 pipe. At times, they welded “collars” on the ends of the inferior pipe to strengthen it (also contrary to current industry practice). </w:t>
      </w:r>
    </w:p>
    <w:p w:rsidR="003E2369" w:rsidRDefault="003E2369" w:rsidP="003E2369">
      <w:pPr>
        <w:pStyle w:val="ListParagraph"/>
      </w:pPr>
      <w:r>
        <w:rPr>
          <w:b/>
        </w:rPr>
        <w:t>Documentation:</w:t>
      </w:r>
      <w:r>
        <w:t xml:space="preserve"> Wilmer Baker’s</w:t>
      </w:r>
      <w:r w:rsidR="00AC6F0D">
        <w:t xml:space="preserve"> formal</w:t>
      </w:r>
      <w:r>
        <w:t xml:space="preserve"> complaint with the PUC (Docket #</w:t>
      </w:r>
      <w:r w:rsidRPr="003E2369">
        <w:t xml:space="preserve"> C-2018-3004294</w:t>
      </w:r>
      <w:r>
        <w:t xml:space="preserve">) provides documentation of this issue in the vicinity of his house. </w:t>
      </w:r>
      <w:r w:rsidR="00AC6F0D">
        <w:t xml:space="preserve">The hearing in this case is scheduled for March 28-29. </w:t>
      </w:r>
    </w:p>
    <w:p w:rsidR="003E2369" w:rsidRDefault="003E2369" w:rsidP="003E2369">
      <w:pPr>
        <w:pStyle w:val="ListParagraph"/>
      </w:pPr>
      <w:r>
        <w:rPr>
          <w:b/>
        </w:rPr>
        <w:t>To be discovered:</w:t>
      </w:r>
      <w:r>
        <w:t xml:space="preserve"> Where else did Sunoco use substandard pipe and substandard welding</w:t>
      </w:r>
      <w:r w:rsidR="00D70951">
        <w:t xml:space="preserve"> practices</w:t>
      </w:r>
      <w:r>
        <w:t xml:space="preserve">? Who authorized this? How high up in the company did this decision go? </w:t>
      </w:r>
    </w:p>
    <w:p w:rsidR="003E2369" w:rsidRDefault="003E2369" w:rsidP="003E2369">
      <w:pPr>
        <w:pStyle w:val="ListParagraph"/>
      </w:pPr>
    </w:p>
    <w:p w:rsidR="00076727" w:rsidRPr="00AC6F0D" w:rsidRDefault="00076727" w:rsidP="00076727">
      <w:pPr>
        <w:pStyle w:val="ListParagraph"/>
        <w:numPr>
          <w:ilvl w:val="0"/>
          <w:numId w:val="2"/>
        </w:numPr>
        <w:rPr>
          <w:b/>
        </w:rPr>
      </w:pPr>
      <w:r w:rsidRPr="00AC6F0D">
        <w:rPr>
          <w:b/>
        </w:rPr>
        <w:t>Protective coating of pipes has deteriorated dangerously, due to weathering</w:t>
      </w:r>
      <w:r w:rsidR="003E2369" w:rsidRPr="00AC6F0D">
        <w:rPr>
          <w:b/>
        </w:rPr>
        <w:t xml:space="preserve">. </w:t>
      </w:r>
    </w:p>
    <w:p w:rsidR="00AC6F0D" w:rsidRDefault="00AC6F0D" w:rsidP="00AC6F0D">
      <w:pPr>
        <w:pStyle w:val="ListParagraph"/>
      </w:pPr>
      <w:r w:rsidRPr="00AC6F0D">
        <w:rPr>
          <w:b/>
        </w:rPr>
        <w:t>Allegation:</w:t>
      </w:r>
      <w:r>
        <w:t xml:space="preserve"> Some pipe has been sitting outdoors, exposed to sunlight, for up to two years awaiting installation. Studies recommend not allowing exposure to sunlight for more than 12 months because the UV begins to break down the coating and reduce its flexibility. Some pipe sat outside for extended periods without being capped, leading to corrosion of the (uncoated) inside surface. Some of the affected pipe has been installed, and some remains outdoors, still exposed to the sun. </w:t>
      </w:r>
    </w:p>
    <w:p w:rsidR="00AC6F0D" w:rsidRDefault="00AC6F0D" w:rsidP="00AC6F0D">
      <w:pPr>
        <w:pStyle w:val="ListParagraph"/>
      </w:pPr>
      <w:r>
        <w:rPr>
          <w:b/>
        </w:rPr>
        <w:t>Documentation:</w:t>
      </w:r>
      <w:r>
        <w:t xml:space="preserve"> Several documents, including research studies and manufacturer’s recommendations, are included in the supporting material for Melissa </w:t>
      </w:r>
      <w:proofErr w:type="spellStart"/>
      <w:r>
        <w:t>DiBernardino’s</w:t>
      </w:r>
      <w:proofErr w:type="spellEnd"/>
      <w:r>
        <w:t xml:space="preserve"> formal complaint before the PUC (Docket #</w:t>
      </w:r>
      <w:r w:rsidRPr="00AC6F0D">
        <w:t xml:space="preserve"> C-2018-3005025</w:t>
      </w:r>
      <w:r>
        <w:t xml:space="preserve">) which has not yet been heard. </w:t>
      </w:r>
    </w:p>
    <w:p w:rsidR="00B45061" w:rsidRDefault="00B45061" w:rsidP="00AC6F0D">
      <w:pPr>
        <w:pStyle w:val="ListParagraph"/>
      </w:pPr>
      <w:r>
        <w:rPr>
          <w:b/>
        </w:rPr>
        <w:t>To be discovered:</w:t>
      </w:r>
      <w:r>
        <w:t xml:space="preserve"> Who at Sunoco was aware of this problem? Why did they not take steps to protect the pipe?</w:t>
      </w:r>
    </w:p>
    <w:p w:rsidR="00076727" w:rsidRDefault="00076727" w:rsidP="00076727">
      <w:pPr>
        <w:pStyle w:val="ListParagraph"/>
      </w:pPr>
    </w:p>
    <w:p w:rsidR="00076727" w:rsidRPr="00AC6F0D" w:rsidRDefault="00076727" w:rsidP="00076727">
      <w:pPr>
        <w:pStyle w:val="ListParagraph"/>
        <w:numPr>
          <w:ilvl w:val="0"/>
          <w:numId w:val="2"/>
        </w:numPr>
        <w:rPr>
          <w:b/>
        </w:rPr>
      </w:pPr>
      <w:r w:rsidRPr="00AC6F0D">
        <w:rPr>
          <w:b/>
        </w:rPr>
        <w:t>Pipe from a bad</w:t>
      </w:r>
      <w:r w:rsidR="00AC6F0D" w:rsidRPr="00AC6F0D">
        <w:rPr>
          <w:b/>
        </w:rPr>
        <w:t>ly-coated</w:t>
      </w:r>
      <w:r w:rsidRPr="00AC6F0D">
        <w:rPr>
          <w:b/>
        </w:rPr>
        <w:t xml:space="preserve"> batch was dug up and replaced in some areas. But some of the bad pipe was almost certainly not dug up. </w:t>
      </w:r>
    </w:p>
    <w:p w:rsidR="00AC6F0D" w:rsidRDefault="00AC6F0D" w:rsidP="00AC6F0D">
      <w:pPr>
        <w:pStyle w:val="ListParagraph"/>
      </w:pPr>
      <w:r w:rsidRPr="00AC6F0D">
        <w:rPr>
          <w:b/>
        </w:rPr>
        <w:t>Allegation:</w:t>
      </w:r>
      <w:r>
        <w:t xml:space="preserve"> Sunoco determined that some pipe had been improperly coated. Using their records, they were able to determine where the pipe had been buried and they dug up and replaced much of it. However, a great deal of “horizontal directional drilling” (HDD) had already been done, and pipe installed via HDD cannot be retrieved. Therefore, it is a near-certainty that some of the badly-coated pipe was not retrieved and remains underground—and possibly already in operation. </w:t>
      </w:r>
    </w:p>
    <w:p w:rsidR="00AC6F0D" w:rsidRDefault="00AC6F0D" w:rsidP="00AC6F0D">
      <w:pPr>
        <w:pStyle w:val="ListParagraph"/>
      </w:pPr>
      <w:r>
        <w:rPr>
          <w:b/>
        </w:rPr>
        <w:t>Documentation:</w:t>
      </w:r>
      <w:r>
        <w:t xml:space="preserve"> </w:t>
      </w:r>
      <w:r w:rsidR="004128E9">
        <w:t xml:space="preserve">Sunoco informed several counties that it was digging up newly-installed pipe because of coating problems. </w:t>
      </w:r>
    </w:p>
    <w:p w:rsidR="00B45061" w:rsidRDefault="00B45061" w:rsidP="00AC6F0D">
      <w:pPr>
        <w:pStyle w:val="ListParagraph"/>
      </w:pPr>
      <w:r>
        <w:rPr>
          <w:b/>
        </w:rPr>
        <w:t>To be discovered:</w:t>
      </w:r>
      <w:r>
        <w:t xml:space="preserve"> Who at Sunoco was aware of this? Who decided that it was not necessary to replace the HDD pipe? </w:t>
      </w:r>
    </w:p>
    <w:p w:rsidR="00AC6F0D" w:rsidRDefault="00AC6F0D" w:rsidP="00AC6F0D">
      <w:pPr>
        <w:pStyle w:val="ListParagraph"/>
      </w:pPr>
    </w:p>
    <w:p w:rsidR="00CD1E77" w:rsidRPr="00B45061" w:rsidRDefault="00B45061" w:rsidP="00876D1C">
      <w:pPr>
        <w:pStyle w:val="ListParagraph"/>
        <w:numPr>
          <w:ilvl w:val="0"/>
          <w:numId w:val="2"/>
        </w:numPr>
        <w:rPr>
          <w:b/>
        </w:rPr>
      </w:pPr>
      <w:r w:rsidRPr="00B45061">
        <w:rPr>
          <w:b/>
        </w:rPr>
        <w:t>V</w:t>
      </w:r>
      <w:r w:rsidR="00CD1E77" w:rsidRPr="00B45061">
        <w:rPr>
          <w:b/>
        </w:rPr>
        <w:t>iolations</w:t>
      </w:r>
      <w:r w:rsidRPr="00B45061">
        <w:rPr>
          <w:b/>
        </w:rPr>
        <w:t xml:space="preserve"> of air pollution regulations</w:t>
      </w:r>
      <w:r w:rsidR="00CD1E77" w:rsidRPr="00B45061">
        <w:rPr>
          <w:b/>
        </w:rPr>
        <w:t xml:space="preserve"> at Marcus Hook</w:t>
      </w:r>
      <w:r w:rsidRPr="00B45061">
        <w:rPr>
          <w:b/>
        </w:rPr>
        <w:t>.</w:t>
      </w:r>
    </w:p>
    <w:p w:rsidR="00B45061" w:rsidRDefault="00B45061" w:rsidP="00B45061">
      <w:pPr>
        <w:pStyle w:val="ListParagraph"/>
      </w:pPr>
      <w:r w:rsidRPr="00B45061">
        <w:rPr>
          <w:b/>
        </w:rPr>
        <w:lastRenderedPageBreak/>
        <w:t>Allegation:</w:t>
      </w:r>
      <w:r>
        <w:t xml:space="preserve"> At its Marcus Hook Industrial Complex, which straddles the Pennsylvania-Delaware border along the Delaware River, Sunoco has been routinely and intentionally violating air pollution regulations. This has involved both the flare stack located on the Delaware side of the complex and the construction activities on the Pennsylvania side. </w:t>
      </w:r>
    </w:p>
    <w:p w:rsidR="00CB0941" w:rsidRDefault="00CB0941" w:rsidP="00B45061">
      <w:pPr>
        <w:pStyle w:val="ListParagraph"/>
      </w:pPr>
      <w:r>
        <w:rPr>
          <w:b/>
        </w:rPr>
        <w:t>Documentation:</w:t>
      </w:r>
      <w:r>
        <w:t xml:space="preserve"> In March, 2018, Sunoco was ordered by the Delaware Department of Natural Resources and Environmental Control to pay a $750,000 fine for illegal modifications to a flare tower. It was being used for illegal flaring of materials from the Pennsylvania part of the complex when it was only licensed for emergency flaring of materials from the Delaware side. A variety of air pollutants were produced by the illegal flaring. </w:t>
      </w:r>
      <w:r>
        <w:br/>
        <w:t xml:space="preserve">Then, in January of 2019, the Pennsylvania Environmental Hearing Board found that Sunoco had illegally hidden the extent of its plant expansion activities at Marcus Hook by claiming that six major and several minor phases of the expansion were actually completely separate projects, each of which failed to reach the threshold for regulation. </w:t>
      </w:r>
    </w:p>
    <w:p w:rsidR="00B45061" w:rsidRDefault="00CB0941" w:rsidP="00B45061">
      <w:pPr>
        <w:pStyle w:val="ListParagraph"/>
      </w:pPr>
      <w:r w:rsidRPr="00CB0941">
        <w:rPr>
          <w:b/>
        </w:rPr>
        <w:t xml:space="preserve">To be </w:t>
      </w:r>
      <w:r>
        <w:rPr>
          <w:b/>
        </w:rPr>
        <w:t>discovered</w:t>
      </w:r>
      <w:r w:rsidRPr="00CB0941">
        <w:rPr>
          <w:b/>
        </w:rPr>
        <w:t>:</w:t>
      </w:r>
      <w:r>
        <w:t xml:space="preserve"> To what extent are these violations continuing, or even expanding? Who at Sunoco authorized these violations? Who devised these strategies for avoiding regulations? How high up in the company did knowledge of them go? </w:t>
      </w:r>
    </w:p>
    <w:p w:rsidR="00AC6F0D" w:rsidRDefault="00AC6F0D" w:rsidP="00AC6F0D">
      <w:pPr>
        <w:pStyle w:val="ListParagraph"/>
      </w:pPr>
    </w:p>
    <w:p w:rsidR="00130006" w:rsidRPr="00CB0941" w:rsidRDefault="00CB0941" w:rsidP="00130006">
      <w:pPr>
        <w:pStyle w:val="ListParagraph"/>
        <w:numPr>
          <w:ilvl w:val="0"/>
          <w:numId w:val="2"/>
        </w:numPr>
        <w:rPr>
          <w:b/>
        </w:rPr>
      </w:pPr>
      <w:r w:rsidRPr="00CB0941">
        <w:rPr>
          <w:b/>
        </w:rPr>
        <w:t xml:space="preserve">Covertly switching pipeline pressure from 1480 psi to </w:t>
      </w:r>
      <w:r w:rsidR="005E110F" w:rsidRPr="00CB0941">
        <w:rPr>
          <w:b/>
        </w:rPr>
        <w:t xml:space="preserve">2100 </w:t>
      </w:r>
      <w:r w:rsidRPr="00CB0941">
        <w:rPr>
          <w:b/>
        </w:rPr>
        <w:t xml:space="preserve">psi. </w:t>
      </w:r>
    </w:p>
    <w:p w:rsidR="00CB0941" w:rsidRDefault="00CB0941" w:rsidP="00CB0941">
      <w:pPr>
        <w:pStyle w:val="ListParagraph"/>
      </w:pPr>
      <w:r w:rsidRPr="00CB0941">
        <w:rPr>
          <w:b/>
        </w:rPr>
        <w:t>Allegation:</w:t>
      </w:r>
      <w:r>
        <w:t xml:space="preserve"> Throughout its application process, and in all its public engineering materials, Sunoco had always given the maximum pipeline pressure as 1480 psi. Pipeline pressure testing was apparently done based on this value. Then, in early 2019, Sunoco began filing engineering documents with the DEP that mentioned 2100 psi, an increase of 42% and higher than normal for pipelines carrying these materials.</w:t>
      </w:r>
    </w:p>
    <w:p w:rsidR="00CB0941" w:rsidRDefault="00CB0941" w:rsidP="00CB0941">
      <w:pPr>
        <w:pStyle w:val="ListParagraph"/>
      </w:pPr>
      <w:r>
        <w:rPr>
          <w:b/>
        </w:rPr>
        <w:t>Documentation:</w:t>
      </w:r>
      <w:r>
        <w:t xml:space="preserve"> The recent HDD re-evaluation documents that Sunoco is required to file with the DEP, and which are accessible on the DEP website, contain the “2100 psi” notation on the HDD profile page (typically the final page of the document). </w:t>
      </w:r>
    </w:p>
    <w:p w:rsidR="00CB0941" w:rsidRDefault="00CB0941" w:rsidP="00CB0941">
      <w:pPr>
        <w:pStyle w:val="ListParagraph"/>
      </w:pPr>
      <w:r>
        <w:rPr>
          <w:b/>
        </w:rPr>
        <w:t>To be discovered:</w:t>
      </w:r>
      <w:r>
        <w:t xml:space="preserve"> Who authorized this change in pressure? Have pressure tests been done at the appropriate pressure, given this new value? If this value is actually an error, who is at fault and who should have caught the error? </w:t>
      </w:r>
    </w:p>
    <w:p w:rsidR="00B45061" w:rsidRDefault="00B45061" w:rsidP="00B45061">
      <w:pPr>
        <w:pStyle w:val="ListParagraph"/>
      </w:pPr>
    </w:p>
    <w:p w:rsidR="00CB0941" w:rsidRPr="00CB0941" w:rsidRDefault="00B45061" w:rsidP="00CB0941">
      <w:pPr>
        <w:pStyle w:val="ListParagraph"/>
        <w:numPr>
          <w:ilvl w:val="0"/>
          <w:numId w:val="2"/>
        </w:numPr>
        <w:rPr>
          <w:b/>
        </w:rPr>
      </w:pPr>
      <w:r w:rsidRPr="00CB0941">
        <w:rPr>
          <w:b/>
        </w:rPr>
        <w:t>Illegal construction activity at W</w:t>
      </w:r>
      <w:r w:rsidR="00CB0941">
        <w:rPr>
          <w:b/>
        </w:rPr>
        <w:t>est</w:t>
      </w:r>
      <w:r w:rsidRPr="00CB0941">
        <w:rPr>
          <w:b/>
        </w:rPr>
        <w:t xml:space="preserve"> Goshen</w:t>
      </w:r>
      <w:r w:rsidR="00CB0941" w:rsidRPr="00CB0941">
        <w:rPr>
          <w:b/>
        </w:rPr>
        <w:t xml:space="preserve">. </w:t>
      </w:r>
    </w:p>
    <w:p w:rsidR="00AC6F0D" w:rsidRDefault="00CB0941" w:rsidP="00AC6F0D">
      <w:pPr>
        <w:pStyle w:val="ListParagraph"/>
      </w:pPr>
      <w:r w:rsidRPr="00CB0941">
        <w:rPr>
          <w:b/>
        </w:rPr>
        <w:t>Allegation:</w:t>
      </w:r>
      <w:r>
        <w:t xml:space="preserve"> When Sunoco’s plans for the Mariner East pipelines were first announced, the Township of West Goshen did not like the plan for a pumping station at Boot Road and Rte. 202. In 2015, they entered into negotiations with Sunoco, resulting in a legal agreement that Sunoco would build the pumping station in a nearby location (also owned by the Township). Then, in 2017, Sunoco began construction work at the site where they had agreed </w:t>
      </w:r>
      <w:r w:rsidRPr="00CB0941">
        <w:rPr>
          <w:b/>
        </w:rPr>
        <w:t>not</w:t>
      </w:r>
      <w:r>
        <w:t xml:space="preserve"> to build. They obtained a work stoppage order from a PUC administrative law judge, but only after considerable site preparation had been done. As a result, the builder of a retirement complex planned for the site withdrew the plans, costing the Township millions in future property-tax revenue. </w:t>
      </w:r>
    </w:p>
    <w:p w:rsidR="00CB0941" w:rsidRDefault="00CB0941" w:rsidP="00AC6F0D">
      <w:pPr>
        <w:pStyle w:val="ListParagraph"/>
      </w:pPr>
      <w:r>
        <w:rPr>
          <w:b/>
        </w:rPr>
        <w:t>Documentation:</w:t>
      </w:r>
      <w:r>
        <w:t xml:space="preserve"> Many of the documents in this case can be found on the West Goshen Township website, </w:t>
      </w:r>
      <w:hyperlink r:id="rId6" w:history="1">
        <w:r w:rsidRPr="00312431">
          <w:rPr>
            <w:rStyle w:val="Hyperlink"/>
          </w:rPr>
          <w:t>https://www.westgoshen.org/</w:t>
        </w:r>
      </w:hyperlink>
      <w:r>
        <w:t>.</w:t>
      </w:r>
    </w:p>
    <w:p w:rsidR="00CB0941" w:rsidRDefault="00CB0941" w:rsidP="00AC6F0D">
      <w:pPr>
        <w:pStyle w:val="ListParagraph"/>
      </w:pPr>
      <w:r>
        <w:rPr>
          <w:b/>
        </w:rPr>
        <w:lastRenderedPageBreak/>
        <w:t>To be discovered:</w:t>
      </w:r>
      <w:r>
        <w:t xml:space="preserve"> Who at Sunoco determined that the company could go ahead with construction in spite of a legal agreement to the contrary? How high in the company did this knowledge and the associated authorization go?</w:t>
      </w:r>
    </w:p>
    <w:p w:rsidR="00CB0941" w:rsidRDefault="00CB0941" w:rsidP="00AC6F0D">
      <w:pPr>
        <w:pStyle w:val="ListParagraph"/>
      </w:pPr>
    </w:p>
    <w:p w:rsidR="00AC6F0D" w:rsidRPr="00B45061" w:rsidRDefault="00AC6F0D" w:rsidP="00AC6F0D">
      <w:pPr>
        <w:pStyle w:val="ListParagraph"/>
        <w:numPr>
          <w:ilvl w:val="0"/>
          <w:numId w:val="2"/>
        </w:numPr>
        <w:rPr>
          <w:b/>
        </w:rPr>
      </w:pPr>
      <w:r w:rsidRPr="00B45061">
        <w:rPr>
          <w:b/>
        </w:rPr>
        <w:t>Falsified welding records</w:t>
      </w:r>
      <w:r w:rsidR="00B45061" w:rsidRPr="00B45061">
        <w:rPr>
          <w:b/>
        </w:rPr>
        <w:t>.</w:t>
      </w:r>
    </w:p>
    <w:p w:rsidR="00B45061" w:rsidRDefault="00B45061" w:rsidP="00B45061">
      <w:pPr>
        <w:pStyle w:val="ListParagraph"/>
      </w:pPr>
      <w:r w:rsidRPr="00B45061">
        <w:rPr>
          <w:b/>
        </w:rPr>
        <w:t>Allegation:</w:t>
      </w:r>
      <w:r>
        <w:t xml:space="preserve"> Sunoco falsified welding records by replacing x-ray and other testing information that showed problems with records from good welds. A whistle-blower brought this activity to the attention of PHMSA. </w:t>
      </w:r>
    </w:p>
    <w:p w:rsidR="00B45061" w:rsidRDefault="00B45061" w:rsidP="00B45061">
      <w:pPr>
        <w:pStyle w:val="ListParagraph"/>
      </w:pPr>
      <w:r>
        <w:rPr>
          <w:b/>
        </w:rPr>
        <w:t>Documentation:</w:t>
      </w:r>
      <w:r>
        <w:t xml:space="preserve"> </w:t>
      </w:r>
      <w:r w:rsidR="00CC7697">
        <w:t xml:space="preserve">No documents so far; PHMSA is believed to be investigating this. </w:t>
      </w:r>
    </w:p>
    <w:p w:rsidR="00CB0941" w:rsidRDefault="00CB0941" w:rsidP="00B45061">
      <w:pPr>
        <w:pStyle w:val="ListParagraph"/>
      </w:pPr>
      <w:r>
        <w:rPr>
          <w:b/>
        </w:rPr>
        <w:t>To be discovered:</w:t>
      </w:r>
      <w:r>
        <w:t xml:space="preserve"> What does PHMSA know about falsified welding records? Who authorized the falsification? Who at Sunoco knew this was happening?</w:t>
      </w:r>
    </w:p>
    <w:p w:rsidR="00B45061" w:rsidRDefault="00B45061" w:rsidP="00B45061">
      <w:pPr>
        <w:pStyle w:val="ListParagraph"/>
      </w:pPr>
    </w:p>
    <w:p w:rsidR="00B45061" w:rsidRPr="00CB0941" w:rsidRDefault="00B45061" w:rsidP="00B45061">
      <w:pPr>
        <w:pStyle w:val="ListParagraph"/>
        <w:numPr>
          <w:ilvl w:val="0"/>
          <w:numId w:val="2"/>
        </w:numPr>
        <w:rPr>
          <w:b/>
        </w:rPr>
      </w:pPr>
      <w:r w:rsidRPr="00CB0941">
        <w:rPr>
          <w:b/>
        </w:rPr>
        <w:t xml:space="preserve">Improper use of old pipeline in order to meet a December 31, 2018 deadline. </w:t>
      </w:r>
    </w:p>
    <w:p w:rsidR="00CB0941" w:rsidRDefault="00CB0941" w:rsidP="00CB0941">
      <w:pPr>
        <w:pStyle w:val="ListParagraph"/>
      </w:pPr>
      <w:r w:rsidRPr="00CB0941">
        <w:rPr>
          <w:b/>
        </w:rPr>
        <w:t>Allegation:</w:t>
      </w:r>
      <w:r>
        <w:t xml:space="preserve"> Sunoco, in order to avoid expiration of contracts at the end of 2018, rushed into NGL-transporting service a line composed of sections of new 20-inch and 16-inch pipe connected to </w:t>
      </w:r>
      <w:proofErr w:type="gramStart"/>
      <w:r>
        <w:t>an</w:t>
      </w:r>
      <w:proofErr w:type="gramEnd"/>
      <w:r>
        <w:t xml:space="preserve"> 1930s-era 12-inch pipe intended for other products. They called this patchwork pipeline “Mariner East 2” in order to meet the terms of those contracts. Until mid-2018, Sunoco used the name “Mariner East 2” to refer to a new, state-wide 20-inch pipeline. </w:t>
      </w:r>
    </w:p>
    <w:p w:rsidR="00CB0941" w:rsidRDefault="00CB0941" w:rsidP="00CB0941">
      <w:pPr>
        <w:pStyle w:val="ListParagraph"/>
      </w:pPr>
      <w:r>
        <w:rPr>
          <w:b/>
        </w:rPr>
        <w:t>Documentation:</w:t>
      </w:r>
      <w:r>
        <w:t xml:space="preserve"> We have no copies of the contracts involved, but our contacts in the industry tell us that it is well known that contracts with an expiration of December 31, 2018 were the reason for the name change and the use of the old 12-inch pipeline. Repairs to the pipeline have continued into 2019, even with the pipeline in operation. </w:t>
      </w:r>
    </w:p>
    <w:p w:rsidR="00CB0941" w:rsidRDefault="00CB0941" w:rsidP="00CB0941">
      <w:pPr>
        <w:pStyle w:val="ListParagraph"/>
      </w:pPr>
      <w:r>
        <w:rPr>
          <w:b/>
        </w:rPr>
        <w:t>To be determined:</w:t>
      </w:r>
      <w:r>
        <w:t xml:space="preserve"> Who determined that the old 12-inch pipeline could be used for NGLs at high pressure? Who decided to rename the patchwork pipeline “Mariner East 2”? How do the shipper </w:t>
      </w:r>
      <w:proofErr w:type="gramStart"/>
      <w:r>
        <w:t>contracts read, and is</w:t>
      </w:r>
      <w:proofErr w:type="gramEnd"/>
      <w:r>
        <w:t xml:space="preserve"> this change a violation of those contracts? </w:t>
      </w:r>
    </w:p>
    <w:p w:rsidR="00895757" w:rsidRDefault="00895757" w:rsidP="00CB0941">
      <w:pPr>
        <w:pStyle w:val="ListParagraph"/>
      </w:pPr>
    </w:p>
    <w:p w:rsidR="00677DC9" w:rsidRPr="00677DC9" w:rsidRDefault="00677DC9" w:rsidP="00677DC9">
      <w:r w:rsidRPr="00677DC9">
        <w:t xml:space="preserve">The list above </w:t>
      </w:r>
      <w:r>
        <w:t xml:space="preserve">is far from complete. Because it </w:t>
      </w:r>
      <w:r w:rsidRPr="00677DC9">
        <w:t>focuses on the more</w:t>
      </w:r>
      <w:r>
        <w:t xml:space="preserve"> blatant violations of the law, it intentionally omits a range of signification legal and regulatory issues. Two major areas that aren’t covered, but that need to be addressed: </w:t>
      </w:r>
    </w:p>
    <w:p w:rsidR="00895757" w:rsidRDefault="00895757" w:rsidP="00677DC9">
      <w:proofErr w:type="gramStart"/>
      <w:r w:rsidRPr="00677DC9">
        <w:rPr>
          <w:b/>
        </w:rPr>
        <w:t>Ethics violations concerning DEP permits.</w:t>
      </w:r>
      <w:proofErr w:type="gramEnd"/>
      <w:r>
        <w:t xml:space="preserve">  Governor Wolf’s staffer Yesinia Bain</w:t>
      </w:r>
      <w:r w:rsidR="00677DC9">
        <w:t xml:space="preserve"> may have</w:t>
      </w:r>
      <w:r>
        <w:t xml:space="preserve"> inappropriately pressured the DEP into releasing permits which were known to be deficient. At the time, the DEP was preparing letters outlining the deficiencies for Sunoco. These were never sent; instead the permits were approved. At the same time, Bain was also in contact with Sunoco, discussing what they needed to proceed with Mariner East work. It is unclear to what extent the Governor knew about or requested this.</w:t>
      </w:r>
      <w:r w:rsidRPr="002A4877">
        <w:t xml:space="preserve"> </w:t>
      </w:r>
      <w:r>
        <w:t>The state ethics office is currently conducting an investigation.</w:t>
      </w:r>
    </w:p>
    <w:p w:rsidR="00677DC9" w:rsidRDefault="00677DC9" w:rsidP="00677DC9">
      <w:proofErr w:type="gramStart"/>
      <w:r w:rsidRPr="00677DC9">
        <w:rPr>
          <w:b/>
        </w:rPr>
        <w:t>Environmental violations.</w:t>
      </w:r>
      <w:proofErr w:type="gramEnd"/>
      <w:r>
        <w:t xml:space="preserve"> The construction of these pipelines has been plagued by violations of environmental regulations. There has been pollution of streams, lakes, rivers, wetlands, and underground aquifers. Wells have been polluted or drained completely. Required erosion control has not been done. </w:t>
      </w:r>
      <w:r w:rsidR="00B65718">
        <w:t xml:space="preserve">The DEP cited Sunoco for a long list of “willful and egregious violations” of law. </w:t>
      </w:r>
    </w:p>
    <w:sectPr w:rsidR="00677DC9" w:rsidSect="00FB0B3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C7940"/>
    <w:multiLevelType w:val="hybridMultilevel"/>
    <w:tmpl w:val="174292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7DB2F0F"/>
    <w:multiLevelType w:val="hybridMultilevel"/>
    <w:tmpl w:val="1B3E67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30EEC"/>
    <w:rsid w:val="00076727"/>
    <w:rsid w:val="00125B63"/>
    <w:rsid w:val="00130006"/>
    <w:rsid w:val="002A4877"/>
    <w:rsid w:val="002F7784"/>
    <w:rsid w:val="003E2369"/>
    <w:rsid w:val="004128E9"/>
    <w:rsid w:val="0046352A"/>
    <w:rsid w:val="004F4DA8"/>
    <w:rsid w:val="00561BC9"/>
    <w:rsid w:val="00575A58"/>
    <w:rsid w:val="005E110F"/>
    <w:rsid w:val="00653C90"/>
    <w:rsid w:val="00677DC9"/>
    <w:rsid w:val="00876D1C"/>
    <w:rsid w:val="00895757"/>
    <w:rsid w:val="0091428D"/>
    <w:rsid w:val="00AC5ED3"/>
    <w:rsid w:val="00AC6F0D"/>
    <w:rsid w:val="00B13B66"/>
    <w:rsid w:val="00B30EEC"/>
    <w:rsid w:val="00B45061"/>
    <w:rsid w:val="00B65718"/>
    <w:rsid w:val="00CB0941"/>
    <w:rsid w:val="00CC7697"/>
    <w:rsid w:val="00CD1E77"/>
    <w:rsid w:val="00D70951"/>
    <w:rsid w:val="00E5267E"/>
    <w:rsid w:val="00E81F72"/>
    <w:rsid w:val="00FB0B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0B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0EEC"/>
    <w:pPr>
      <w:ind w:left="720"/>
      <w:contextualSpacing/>
    </w:pPr>
  </w:style>
  <w:style w:type="character" w:styleId="Hyperlink">
    <w:name w:val="Hyperlink"/>
    <w:basedOn w:val="DefaultParagraphFont"/>
    <w:uiPriority w:val="99"/>
    <w:unhideWhenUsed/>
    <w:rsid w:val="00AC6F0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estgoshen.org/" TargetMode="External"/><Relationship Id="rId5" Type="http://schemas.openxmlformats.org/officeDocument/2006/relationships/hyperlink" Target="https://dralegal.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6</Pages>
  <Words>2702</Words>
  <Characters>15408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cp:lastPrinted>2019-03-16T17:52:00Z</cp:lastPrinted>
  <dcterms:created xsi:type="dcterms:W3CDTF">2019-03-18T11:59:00Z</dcterms:created>
  <dcterms:modified xsi:type="dcterms:W3CDTF">2019-03-18T12:16:00Z</dcterms:modified>
</cp:coreProperties>
</file>